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EE7B1F" w:rsidRPr="00463E9B" w:rsidRDefault="0085506A" w:rsidP="00FE3C28">
      <w:pPr>
        <w:tabs>
          <w:tab w:val="left" w:pos="10206"/>
        </w:tabs>
        <w:ind w:left="567" w:right="560"/>
        <w:rPr>
          <w:rFonts w:ascii="Arial" w:hAnsi="Arial" w:cs="Arial"/>
          <w:sz w:val="22"/>
          <w:szCs w:val="22"/>
        </w:rPr>
      </w:pPr>
      <w:r w:rsidRPr="00463E9B">
        <w:rPr>
          <w:rFonts w:ascii="Arial" w:hAnsi="Arial" w:cs="Arial"/>
          <w:noProof/>
          <w:sz w:val="22"/>
          <w:szCs w:val="20"/>
          <w:lang w:eastAsia="en-GB"/>
        </w:rPr>
        <mc:AlternateContent>
          <mc:Choice Requires="wps">
            <w:drawing>
              <wp:anchor distT="0" distB="0" distL="114300" distR="114300" simplePos="0" relativeHeight="251661312" behindDoc="0" locked="0" layoutInCell="1" allowOverlap="1" wp14:anchorId="6E61639B" wp14:editId="293734CF">
                <wp:simplePos x="0" y="0"/>
                <wp:positionH relativeFrom="column">
                  <wp:posOffset>3823335</wp:posOffset>
                </wp:positionH>
                <wp:positionV relativeFrom="paragraph">
                  <wp:posOffset>-105410</wp:posOffset>
                </wp:positionV>
                <wp:extent cx="2714625" cy="274320"/>
                <wp:effectExtent l="0" t="0"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274320"/>
                        </a:xfrm>
                        <a:prstGeom prst="rect">
                          <a:avLst/>
                        </a:prstGeom>
                        <a:noFill/>
                        <a:ln w="9525">
                          <a:noFill/>
                          <a:miter lim="800000"/>
                          <a:headEnd/>
                          <a:tailEnd/>
                        </a:ln>
                      </wps:spPr>
                      <wps:txbx>
                        <w:txbxContent>
                          <w:p w:rsidR="00E06A62" w:rsidRPr="001E2008" w:rsidRDefault="00E06A62" w:rsidP="00E06A62">
                            <w:pPr>
                              <w:jc w:val="right"/>
                              <w:rPr>
                                <w:rFonts w:ascii="Arial" w:hAnsi="Arial" w:cs="Arial"/>
                                <w:sz w:val="20"/>
                                <w:szCs w:val="22"/>
                              </w:rPr>
                            </w:pPr>
                            <w:r w:rsidRPr="001E2008">
                              <w:rPr>
                                <w:rFonts w:ascii="Arial" w:hAnsi="Arial" w:cs="Arial"/>
                                <w:b/>
                                <w:sz w:val="20"/>
                                <w:szCs w:val="22"/>
                              </w:rPr>
                              <w:t>Circular:</w:t>
                            </w:r>
                            <w:r w:rsidRPr="001E2008">
                              <w:rPr>
                                <w:rFonts w:ascii="Arial" w:hAnsi="Arial" w:cs="Arial"/>
                                <w:sz w:val="20"/>
                                <w:szCs w:val="22"/>
                              </w:rPr>
                              <w:t xml:space="preserve">  </w:t>
                            </w:r>
                            <w:r w:rsidR="007E37DF">
                              <w:rPr>
                                <w:rFonts w:ascii="Arial" w:hAnsi="Arial" w:cs="Arial"/>
                                <w:sz w:val="20"/>
                                <w:szCs w:val="22"/>
                              </w:rPr>
                              <w:t>2019HOC0669MW</w:t>
                            </w:r>
                          </w:p>
                          <w:p w:rsidR="00E06A62" w:rsidRPr="00F81B0A" w:rsidRDefault="00E06A62" w:rsidP="00E06A62">
                            <w:pPr>
                              <w:tabs>
                                <w:tab w:val="right" w:pos="9498"/>
                                <w:tab w:val="right" w:pos="9639"/>
                              </w:tabs>
                              <w:jc w:val="right"/>
                              <w:rPr>
                                <w:rFonts w:ascii="Arial" w:hAnsi="Arial" w:cs="Arial"/>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61639B" id="_x0000_t202" coordsize="21600,21600" o:spt="202" path="m,l,21600r21600,l21600,xe">
                <v:stroke joinstyle="miter"/>
                <v:path gradientshapeok="t" o:connecttype="rect"/>
              </v:shapetype>
              <v:shape id="Text Box 307" o:spid="_x0000_s1026" type="#_x0000_t202" style="position:absolute;left:0;text-align:left;margin-left:301.05pt;margin-top:-8.3pt;width:213.75pt;height:2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" filled="f" stroked="f">
                <v:textbox>
                  <w:txbxContent>
                    <w:p w:rsidR="00E06A62" w:rsidRPr="001E2008" w:rsidRDefault="00E06A62" w:rsidP="00E06A62">
                      <w:pPr>
                        <w:jc w:val="right"/>
                        <w:rPr>
                          <w:rFonts w:ascii="Arial" w:hAnsi="Arial" w:cs="Arial"/>
                          <w:sz w:val="20"/>
                          <w:szCs w:val="22"/>
                        </w:rPr>
                      </w:pPr>
                      <w:r w:rsidRPr="001E2008">
                        <w:rPr>
                          <w:rFonts w:ascii="Arial" w:hAnsi="Arial" w:cs="Arial"/>
                          <w:b/>
                          <w:sz w:val="20"/>
                          <w:szCs w:val="22"/>
                        </w:rPr>
                        <w:t>Circular:</w:t>
                      </w:r>
                      <w:r w:rsidRPr="001E2008">
                        <w:rPr>
                          <w:rFonts w:ascii="Arial" w:hAnsi="Arial" w:cs="Arial"/>
                          <w:sz w:val="20"/>
                          <w:szCs w:val="22"/>
                        </w:rPr>
                        <w:t xml:space="preserve">  </w:t>
                      </w:r>
                      <w:r w:rsidR="007E37DF">
                        <w:rPr>
                          <w:rFonts w:ascii="Arial" w:hAnsi="Arial" w:cs="Arial"/>
                          <w:sz w:val="20"/>
                          <w:szCs w:val="22"/>
                        </w:rPr>
                        <w:t>2019HOC0669MW</w:t>
                      </w:r>
                    </w:p>
                    <w:p w:rsidR="00E06A62" w:rsidRPr="00F81B0A" w:rsidRDefault="00E06A62" w:rsidP="00E06A62">
                      <w:pPr>
                        <w:tabs>
                          <w:tab w:val="right" w:pos="9498"/>
                          <w:tab w:val="right" w:pos="9639"/>
                        </w:tabs>
                        <w:jc w:val="right"/>
                        <w:rPr>
                          <w:rFonts w:ascii="Arial" w:hAnsi="Arial" w:cs="Arial"/>
                          <w:sz w:val="22"/>
                          <w:szCs w:val="22"/>
                        </w:rPr>
                      </w:pPr>
                    </w:p>
                  </w:txbxContent>
                </v:textbox>
              </v:shape>
            </w:pict>
          </mc:Fallback>
        </mc:AlternateContent>
      </w:r>
      <w:r w:rsidRPr="00463E9B">
        <w:rPr>
          <w:rFonts w:ascii="Arial" w:hAnsi="Arial" w:cs="Arial"/>
          <w:b/>
          <w:noProof/>
          <w:sz w:val="22"/>
          <w:szCs w:val="20"/>
          <w:lang w:eastAsia="en-GB"/>
        </w:rPr>
        <mc:AlternateContent>
          <mc:Choice Requires="wps">
            <w:drawing>
              <wp:anchor distT="0" distB="0" distL="114300" distR="114300" simplePos="0" relativeHeight="251663360" behindDoc="0" locked="0" layoutInCell="1" allowOverlap="1" wp14:anchorId="31BE2F47" wp14:editId="68287FEC">
                <wp:simplePos x="0" y="0"/>
                <wp:positionH relativeFrom="column">
                  <wp:posOffset>249555</wp:posOffset>
                </wp:positionH>
                <wp:positionV relativeFrom="paragraph">
                  <wp:posOffset>-105410</wp:posOffset>
                </wp:positionV>
                <wp:extent cx="3676650" cy="10287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0" cy="1028700"/>
                        </a:xfrm>
                        <a:prstGeom prst="rect">
                          <a:avLst/>
                        </a:prstGeom>
                        <a:solidFill>
                          <a:srgbClr val="FFFFFF"/>
                        </a:solidFill>
                        <a:ln>
                          <a:noFill/>
                        </a:ln>
                        <a:extLst>
                          <a:ext uri="{91240B29-F687-4f45-9708-019B960494DF}"/>
                        </a:extLst>
                      </wps:spPr>
                      <wps:txbx>
                        <w:txbxContent>
                          <w:p w:rsidR="00FE3C28" w:rsidRPr="0085506A" w:rsidRDefault="00FE3C28" w:rsidP="0085506A">
                            <w:pPr>
                              <w:tabs>
                                <w:tab w:val="right" w:pos="9498"/>
                              </w:tabs>
                              <w:spacing w:line="216" w:lineRule="auto"/>
                              <w:rPr>
                                <w:rFonts w:ascii="Arial" w:hAnsi="Arial" w:cs="Arial"/>
                                <w:noProof/>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NameLine1 </w:instrText>
                            </w:r>
                            <w:r w:rsidRPr="0085506A">
                              <w:rPr>
                                <w:rFonts w:ascii="Arial" w:hAnsi="Arial" w:cs="Arial"/>
                                <w:sz w:val="18"/>
                                <w:szCs w:val="20"/>
                              </w:rPr>
                              <w:fldChar w:fldCharType="separate"/>
                            </w:r>
                            <w:r w:rsidRPr="0085506A">
                              <w:rPr>
                                <w:rFonts w:ascii="Arial" w:hAnsi="Arial" w:cs="Arial"/>
                                <w:noProof/>
                                <w:sz w:val="18"/>
                                <w:szCs w:val="20"/>
                              </w:rPr>
                              <w:t>«NameLine1»</w:t>
                            </w:r>
                            <w:r w:rsidRPr="0085506A">
                              <w:rPr>
                                <w:rFonts w:ascii="Arial" w:hAnsi="Arial" w:cs="Arial"/>
                                <w:noProof/>
                                <w:sz w:val="18"/>
                                <w:szCs w:val="20"/>
                              </w:rPr>
                              <w:fldChar w:fldCharType="end"/>
                            </w:r>
                            <w:r w:rsidRPr="0085506A">
                              <w:rPr>
                                <w:rFonts w:ascii="Arial" w:hAnsi="Arial" w:cs="Arial"/>
                                <w:noProof/>
                                <w:sz w:val="18"/>
                                <w:szCs w:val="20"/>
                              </w:rPr>
                              <w:t xml:space="preserve"> </w:t>
                            </w:r>
                            <w:r w:rsidRPr="0085506A">
                              <w:rPr>
                                <w:rFonts w:ascii="Arial" w:hAnsi="Arial" w:cs="Arial"/>
                                <w:sz w:val="18"/>
                                <w:szCs w:val="20"/>
                              </w:rPr>
                              <w:fldChar w:fldCharType="begin"/>
                            </w:r>
                            <w:r w:rsidRPr="0085506A">
                              <w:rPr>
                                <w:rFonts w:ascii="Arial" w:hAnsi="Arial" w:cs="Arial"/>
                                <w:sz w:val="18"/>
                                <w:szCs w:val="20"/>
                              </w:rPr>
                              <w:instrText xml:space="preserve"> MERGEFIELD RegionBrigade </w:instrText>
                            </w:r>
                            <w:r w:rsidRPr="0085506A">
                              <w:rPr>
                                <w:rFonts w:ascii="Arial" w:hAnsi="Arial" w:cs="Arial"/>
                                <w:sz w:val="18"/>
                                <w:szCs w:val="20"/>
                              </w:rPr>
                              <w:fldChar w:fldCharType="separate"/>
                            </w:r>
                            <w:r w:rsidRPr="0085506A">
                              <w:rPr>
                                <w:rFonts w:ascii="Arial" w:hAnsi="Arial" w:cs="Arial"/>
                                <w:noProof/>
                                <w:sz w:val="18"/>
                                <w:szCs w:val="20"/>
                              </w:rPr>
                              <w:t>«RegionBrigade»</w:t>
                            </w:r>
                            <w:r w:rsidRPr="0085506A">
                              <w:rPr>
                                <w:rFonts w:ascii="Arial" w:hAnsi="Arial" w:cs="Arial"/>
                                <w:noProof/>
                                <w:sz w:val="18"/>
                                <w:szCs w:val="20"/>
                              </w:rPr>
                              <w:fldChar w:fldCharType="end"/>
                            </w:r>
                            <w:r w:rsidRPr="0085506A">
                              <w:rPr>
                                <w:rFonts w:ascii="Arial" w:hAnsi="Arial" w:cs="Arial"/>
                                <w:noProof/>
                                <w:sz w:val="18"/>
                                <w:szCs w:val="20"/>
                              </w:rPr>
                              <w:t xml:space="preserve"> </w:t>
                            </w:r>
                            <w:r w:rsidRPr="0085506A">
                              <w:rPr>
                                <w:rFonts w:ascii="Arial" w:hAnsi="Arial" w:cs="Arial"/>
                                <w:sz w:val="18"/>
                                <w:szCs w:val="20"/>
                              </w:rPr>
                              <w:fldChar w:fldCharType="begin"/>
                            </w:r>
                            <w:r w:rsidRPr="0085506A">
                              <w:rPr>
                                <w:rFonts w:ascii="Arial" w:hAnsi="Arial" w:cs="Arial"/>
                                <w:sz w:val="18"/>
                                <w:szCs w:val="20"/>
                              </w:rPr>
                              <w:instrText xml:space="preserve"> MERGEFIELD StationCode </w:instrText>
                            </w:r>
                            <w:r w:rsidRPr="0085506A">
                              <w:rPr>
                                <w:rFonts w:ascii="Arial" w:hAnsi="Arial" w:cs="Arial"/>
                                <w:sz w:val="18"/>
                                <w:szCs w:val="20"/>
                              </w:rPr>
                              <w:fldChar w:fldCharType="separate"/>
                            </w:r>
                            <w:r w:rsidRPr="0085506A">
                              <w:rPr>
                                <w:rFonts w:ascii="Arial" w:hAnsi="Arial" w:cs="Arial"/>
                                <w:noProof/>
                                <w:sz w:val="18"/>
                                <w:szCs w:val="20"/>
                              </w:rPr>
                              <w:t>«StationCode»</w:t>
                            </w:r>
                            <w:r w:rsidRPr="0085506A">
                              <w:rPr>
                                <w:rFonts w:ascii="Arial" w:hAnsi="Arial" w:cs="Arial"/>
                                <w:noProof/>
                                <w:sz w:val="18"/>
                                <w:szCs w:val="20"/>
                              </w:rPr>
                              <w:fldChar w:fldCharType="end"/>
                            </w:r>
                          </w:p>
                          <w:p w:rsidR="00FE3C28" w:rsidRPr="0085506A" w:rsidRDefault="00FE3C28" w:rsidP="0085506A">
                            <w:pPr>
                              <w:tabs>
                                <w:tab w:val="right" w:pos="9498"/>
                              </w:tabs>
                              <w:spacing w:line="216" w:lineRule="auto"/>
                              <w:rPr>
                                <w:rFonts w:ascii="Arial" w:hAnsi="Arial" w:cs="Arial"/>
                                <w:sz w:val="18"/>
                                <w:szCs w:val="20"/>
                              </w:rPr>
                            </w:pPr>
                            <w:r w:rsidRPr="0085506A">
                              <w:rPr>
                                <w:rFonts w:ascii="Arial" w:hAnsi="Arial" w:cs="Arial"/>
                                <w:noProof/>
                                <w:sz w:val="18"/>
                                <w:szCs w:val="20"/>
                              </w:rPr>
                              <w:fldChar w:fldCharType="begin"/>
                            </w:r>
                            <w:r w:rsidRPr="0085506A">
                              <w:rPr>
                                <w:rFonts w:ascii="Arial" w:hAnsi="Arial" w:cs="Arial"/>
                                <w:noProof/>
                                <w:sz w:val="18"/>
                                <w:szCs w:val="20"/>
                              </w:rPr>
                              <w:instrText xml:space="preserve"> MERGEFIELD OtherName </w:instrText>
                            </w:r>
                            <w:r w:rsidRPr="0085506A">
                              <w:rPr>
                                <w:rFonts w:ascii="Arial" w:hAnsi="Arial" w:cs="Arial"/>
                                <w:noProof/>
                                <w:sz w:val="18"/>
                                <w:szCs w:val="20"/>
                              </w:rPr>
                              <w:fldChar w:fldCharType="separate"/>
                            </w:r>
                            <w:r w:rsidRPr="0085506A">
                              <w:rPr>
                                <w:rFonts w:ascii="Arial" w:hAnsi="Arial" w:cs="Arial"/>
                                <w:noProof/>
                                <w:sz w:val="18"/>
                                <w:szCs w:val="20"/>
                              </w:rPr>
                              <w:t>«OtherName»</w:t>
                            </w:r>
                            <w:r w:rsidRPr="0085506A">
                              <w:rPr>
                                <w:rFonts w:ascii="Arial" w:hAnsi="Arial" w:cs="Arial"/>
                                <w:noProof/>
                                <w:sz w:val="18"/>
                                <w:szCs w:val="20"/>
                              </w:rPr>
                              <w:fldChar w:fldCharType="end"/>
                            </w:r>
                          </w:p>
                          <w:p w:rsidR="00FE3C28" w:rsidRPr="0085506A" w:rsidRDefault="00FE3C28" w:rsidP="0085506A">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Address1 </w:instrText>
                            </w:r>
                            <w:r w:rsidRPr="0085506A">
                              <w:rPr>
                                <w:rFonts w:ascii="Arial" w:hAnsi="Arial" w:cs="Arial"/>
                                <w:sz w:val="18"/>
                                <w:szCs w:val="20"/>
                              </w:rPr>
                              <w:fldChar w:fldCharType="separate"/>
                            </w:r>
                            <w:r w:rsidRPr="0085506A">
                              <w:rPr>
                                <w:rFonts w:ascii="Arial" w:hAnsi="Arial" w:cs="Arial"/>
                                <w:noProof/>
                                <w:sz w:val="18"/>
                                <w:szCs w:val="20"/>
                              </w:rPr>
                              <w:t>«Address1»</w:t>
                            </w:r>
                            <w:r w:rsidRPr="0085506A">
                              <w:rPr>
                                <w:rFonts w:ascii="Arial" w:hAnsi="Arial" w:cs="Arial"/>
                                <w:noProof/>
                                <w:sz w:val="18"/>
                                <w:szCs w:val="20"/>
                              </w:rPr>
                              <w:fldChar w:fldCharType="end"/>
                            </w:r>
                          </w:p>
                          <w:p w:rsidR="00FE3C28" w:rsidRPr="0085506A" w:rsidRDefault="00FE3C28" w:rsidP="0085506A">
                            <w:pPr>
                              <w:tabs>
                                <w:tab w:val="left" w:pos="3285"/>
                              </w:tabs>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Address2 </w:instrText>
                            </w:r>
                            <w:r w:rsidRPr="0085506A">
                              <w:rPr>
                                <w:rFonts w:ascii="Arial" w:hAnsi="Arial" w:cs="Arial"/>
                                <w:sz w:val="18"/>
                                <w:szCs w:val="20"/>
                              </w:rPr>
                              <w:fldChar w:fldCharType="separate"/>
                            </w:r>
                            <w:r w:rsidRPr="0085506A">
                              <w:rPr>
                                <w:rFonts w:ascii="Arial" w:hAnsi="Arial" w:cs="Arial"/>
                                <w:noProof/>
                                <w:sz w:val="18"/>
                                <w:szCs w:val="20"/>
                              </w:rPr>
                              <w:t>«Address2»</w:t>
                            </w:r>
                            <w:r w:rsidRPr="0085506A">
                              <w:rPr>
                                <w:rFonts w:ascii="Arial" w:hAnsi="Arial" w:cs="Arial"/>
                                <w:noProof/>
                                <w:sz w:val="18"/>
                                <w:szCs w:val="20"/>
                              </w:rPr>
                              <w:fldChar w:fldCharType="end"/>
                            </w:r>
                          </w:p>
                          <w:p w:rsidR="00FE3C28" w:rsidRPr="0085506A" w:rsidRDefault="00FE3C28" w:rsidP="0085506A">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Address3 </w:instrText>
                            </w:r>
                            <w:r w:rsidRPr="0085506A">
                              <w:rPr>
                                <w:rFonts w:ascii="Arial" w:hAnsi="Arial" w:cs="Arial"/>
                                <w:sz w:val="18"/>
                                <w:szCs w:val="20"/>
                              </w:rPr>
                              <w:fldChar w:fldCharType="separate"/>
                            </w:r>
                            <w:r w:rsidRPr="0085506A">
                              <w:rPr>
                                <w:rFonts w:ascii="Arial" w:hAnsi="Arial" w:cs="Arial"/>
                                <w:noProof/>
                                <w:sz w:val="18"/>
                                <w:szCs w:val="20"/>
                              </w:rPr>
                              <w:t>«Address3»</w:t>
                            </w:r>
                            <w:r w:rsidRPr="0085506A">
                              <w:rPr>
                                <w:rFonts w:ascii="Arial" w:hAnsi="Arial" w:cs="Arial"/>
                                <w:noProof/>
                                <w:sz w:val="18"/>
                                <w:szCs w:val="20"/>
                              </w:rPr>
                              <w:fldChar w:fldCharType="end"/>
                            </w:r>
                          </w:p>
                          <w:p w:rsidR="00FE3C28" w:rsidRPr="0085506A" w:rsidRDefault="00FE3C28" w:rsidP="0085506A">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Address4 </w:instrText>
                            </w:r>
                            <w:r w:rsidRPr="0085506A">
                              <w:rPr>
                                <w:rFonts w:ascii="Arial" w:hAnsi="Arial" w:cs="Arial"/>
                                <w:sz w:val="18"/>
                                <w:szCs w:val="20"/>
                              </w:rPr>
                              <w:fldChar w:fldCharType="separate"/>
                            </w:r>
                            <w:r w:rsidRPr="0085506A">
                              <w:rPr>
                                <w:rFonts w:ascii="Arial" w:hAnsi="Arial" w:cs="Arial"/>
                                <w:noProof/>
                                <w:sz w:val="18"/>
                                <w:szCs w:val="20"/>
                              </w:rPr>
                              <w:t>«Address4»</w:t>
                            </w:r>
                            <w:r w:rsidRPr="0085506A">
                              <w:rPr>
                                <w:rFonts w:ascii="Arial" w:hAnsi="Arial" w:cs="Arial"/>
                                <w:noProof/>
                                <w:sz w:val="18"/>
                                <w:szCs w:val="20"/>
                              </w:rPr>
                              <w:fldChar w:fldCharType="end"/>
                            </w:r>
                          </w:p>
                          <w:p w:rsidR="00FE3C28" w:rsidRPr="0085506A" w:rsidRDefault="00FE3C28" w:rsidP="0085506A">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Address6 </w:instrText>
                            </w:r>
                            <w:r w:rsidRPr="0085506A">
                              <w:rPr>
                                <w:rFonts w:ascii="Arial" w:hAnsi="Arial" w:cs="Arial"/>
                                <w:sz w:val="18"/>
                                <w:szCs w:val="20"/>
                              </w:rPr>
                              <w:fldChar w:fldCharType="separate"/>
                            </w:r>
                            <w:r w:rsidRPr="0085506A">
                              <w:rPr>
                                <w:rFonts w:ascii="Arial" w:hAnsi="Arial" w:cs="Arial"/>
                                <w:noProof/>
                                <w:sz w:val="18"/>
                                <w:szCs w:val="20"/>
                              </w:rPr>
                              <w:t>«Address6»</w:t>
                            </w:r>
                            <w:r w:rsidRPr="0085506A">
                              <w:rPr>
                                <w:rFonts w:ascii="Arial" w:hAnsi="Arial" w:cs="Arial"/>
                                <w:noProof/>
                                <w:sz w:val="18"/>
                                <w:szCs w:val="20"/>
                              </w:rPr>
                              <w:fldChar w:fldCharType="end"/>
                            </w:r>
                          </w:p>
                          <w:p w:rsidR="00FE3C28" w:rsidRPr="00380FDA" w:rsidRDefault="00FE3C28" w:rsidP="00FE3C28">
                            <w:pPr>
                              <w:spacing w:line="240" w:lineRule="auto"/>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BE2F47" id="Text Box 3" o:spid="_x0000_s1027" type="#_x0000_t202" style="position:absolute;left:0;text-align:left;margin-left:19.65pt;margin-top:-8.3pt;width:289.5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" stroked="f">
                <v:textbox>
                  <w:txbxContent>
                    <w:p w:rsidR="00FE3C28" w:rsidRPr="0085506A" w:rsidRDefault="00FE3C28" w:rsidP="0085506A">
                      <w:pPr>
                        <w:tabs>
                          <w:tab w:val="right" w:pos="9498"/>
                        </w:tabs>
                        <w:spacing w:line="216" w:lineRule="auto"/>
                        <w:rPr>
                          <w:rFonts w:ascii="Arial" w:hAnsi="Arial" w:cs="Arial"/>
                          <w:noProof/>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NameLine1 </w:instrText>
                      </w:r>
                      <w:r w:rsidRPr="0085506A">
                        <w:rPr>
                          <w:rFonts w:ascii="Arial" w:hAnsi="Arial" w:cs="Arial"/>
                          <w:sz w:val="18"/>
                          <w:szCs w:val="20"/>
                        </w:rPr>
                        <w:fldChar w:fldCharType="separate"/>
                      </w:r>
                      <w:r w:rsidRPr="0085506A">
                        <w:rPr>
                          <w:rFonts w:ascii="Arial" w:hAnsi="Arial" w:cs="Arial"/>
                          <w:noProof/>
                          <w:sz w:val="18"/>
                          <w:szCs w:val="20"/>
                        </w:rPr>
                        <w:t>«NameLine1»</w:t>
                      </w:r>
                      <w:r w:rsidRPr="0085506A">
                        <w:rPr>
                          <w:rFonts w:ascii="Arial" w:hAnsi="Arial" w:cs="Arial"/>
                          <w:noProof/>
                          <w:sz w:val="18"/>
                          <w:szCs w:val="20"/>
                        </w:rPr>
                        <w:fldChar w:fldCharType="end"/>
                      </w:r>
                      <w:r w:rsidRPr="0085506A">
                        <w:rPr>
                          <w:rFonts w:ascii="Arial" w:hAnsi="Arial" w:cs="Arial"/>
                          <w:noProof/>
                          <w:sz w:val="18"/>
                          <w:szCs w:val="20"/>
                        </w:rPr>
                        <w:t xml:space="preserve"> </w:t>
                      </w:r>
                      <w:r w:rsidRPr="0085506A">
                        <w:rPr>
                          <w:rFonts w:ascii="Arial" w:hAnsi="Arial" w:cs="Arial"/>
                          <w:sz w:val="18"/>
                          <w:szCs w:val="20"/>
                        </w:rPr>
                        <w:fldChar w:fldCharType="begin"/>
                      </w:r>
                      <w:r w:rsidRPr="0085506A">
                        <w:rPr>
                          <w:rFonts w:ascii="Arial" w:hAnsi="Arial" w:cs="Arial"/>
                          <w:sz w:val="18"/>
                          <w:szCs w:val="20"/>
                        </w:rPr>
                        <w:instrText xml:space="preserve"> MERGEFIELD RegionBrigade </w:instrText>
                      </w:r>
                      <w:r w:rsidRPr="0085506A">
                        <w:rPr>
                          <w:rFonts w:ascii="Arial" w:hAnsi="Arial" w:cs="Arial"/>
                          <w:sz w:val="18"/>
                          <w:szCs w:val="20"/>
                        </w:rPr>
                        <w:fldChar w:fldCharType="separate"/>
                      </w:r>
                      <w:r w:rsidRPr="0085506A">
                        <w:rPr>
                          <w:rFonts w:ascii="Arial" w:hAnsi="Arial" w:cs="Arial"/>
                          <w:noProof/>
                          <w:sz w:val="18"/>
                          <w:szCs w:val="20"/>
                        </w:rPr>
                        <w:t>«RegionBrigade»</w:t>
                      </w:r>
                      <w:r w:rsidRPr="0085506A">
                        <w:rPr>
                          <w:rFonts w:ascii="Arial" w:hAnsi="Arial" w:cs="Arial"/>
                          <w:noProof/>
                          <w:sz w:val="18"/>
                          <w:szCs w:val="20"/>
                        </w:rPr>
                        <w:fldChar w:fldCharType="end"/>
                      </w:r>
                      <w:r w:rsidRPr="0085506A">
                        <w:rPr>
                          <w:rFonts w:ascii="Arial" w:hAnsi="Arial" w:cs="Arial"/>
                          <w:noProof/>
                          <w:sz w:val="18"/>
                          <w:szCs w:val="20"/>
                        </w:rPr>
                        <w:t xml:space="preserve"> </w:t>
                      </w:r>
                      <w:r w:rsidRPr="0085506A">
                        <w:rPr>
                          <w:rFonts w:ascii="Arial" w:hAnsi="Arial" w:cs="Arial"/>
                          <w:sz w:val="18"/>
                          <w:szCs w:val="20"/>
                        </w:rPr>
                        <w:fldChar w:fldCharType="begin"/>
                      </w:r>
                      <w:r w:rsidRPr="0085506A">
                        <w:rPr>
                          <w:rFonts w:ascii="Arial" w:hAnsi="Arial" w:cs="Arial"/>
                          <w:sz w:val="18"/>
                          <w:szCs w:val="20"/>
                        </w:rPr>
                        <w:instrText xml:space="preserve"> MERGEFIELD StationCode </w:instrText>
                      </w:r>
                      <w:r w:rsidRPr="0085506A">
                        <w:rPr>
                          <w:rFonts w:ascii="Arial" w:hAnsi="Arial" w:cs="Arial"/>
                          <w:sz w:val="18"/>
                          <w:szCs w:val="20"/>
                        </w:rPr>
                        <w:fldChar w:fldCharType="separate"/>
                      </w:r>
                      <w:r w:rsidRPr="0085506A">
                        <w:rPr>
                          <w:rFonts w:ascii="Arial" w:hAnsi="Arial" w:cs="Arial"/>
                          <w:noProof/>
                          <w:sz w:val="18"/>
                          <w:szCs w:val="20"/>
                        </w:rPr>
                        <w:t>«StationCode»</w:t>
                      </w:r>
                      <w:r w:rsidRPr="0085506A">
                        <w:rPr>
                          <w:rFonts w:ascii="Arial" w:hAnsi="Arial" w:cs="Arial"/>
                          <w:noProof/>
                          <w:sz w:val="18"/>
                          <w:szCs w:val="20"/>
                        </w:rPr>
                        <w:fldChar w:fldCharType="end"/>
                      </w:r>
                    </w:p>
                    <w:p w:rsidR="00FE3C28" w:rsidRPr="0085506A" w:rsidRDefault="00FE3C28" w:rsidP="0085506A">
                      <w:pPr>
                        <w:tabs>
                          <w:tab w:val="right" w:pos="9498"/>
                        </w:tabs>
                        <w:spacing w:line="216" w:lineRule="auto"/>
                        <w:rPr>
                          <w:rFonts w:ascii="Arial" w:hAnsi="Arial" w:cs="Arial"/>
                          <w:sz w:val="18"/>
                          <w:szCs w:val="20"/>
                        </w:rPr>
                      </w:pPr>
                      <w:r w:rsidRPr="0085506A">
                        <w:rPr>
                          <w:rFonts w:ascii="Arial" w:hAnsi="Arial" w:cs="Arial"/>
                          <w:noProof/>
                          <w:sz w:val="18"/>
                          <w:szCs w:val="20"/>
                        </w:rPr>
                        <w:fldChar w:fldCharType="begin"/>
                      </w:r>
                      <w:r w:rsidRPr="0085506A">
                        <w:rPr>
                          <w:rFonts w:ascii="Arial" w:hAnsi="Arial" w:cs="Arial"/>
                          <w:noProof/>
                          <w:sz w:val="18"/>
                          <w:szCs w:val="20"/>
                        </w:rPr>
                        <w:instrText xml:space="preserve"> MERGEFIELD OtherName </w:instrText>
                      </w:r>
                      <w:r w:rsidRPr="0085506A">
                        <w:rPr>
                          <w:rFonts w:ascii="Arial" w:hAnsi="Arial" w:cs="Arial"/>
                          <w:noProof/>
                          <w:sz w:val="18"/>
                          <w:szCs w:val="20"/>
                        </w:rPr>
                        <w:fldChar w:fldCharType="separate"/>
                      </w:r>
                      <w:r w:rsidRPr="0085506A">
                        <w:rPr>
                          <w:rFonts w:ascii="Arial" w:hAnsi="Arial" w:cs="Arial"/>
                          <w:noProof/>
                          <w:sz w:val="18"/>
                          <w:szCs w:val="20"/>
                        </w:rPr>
                        <w:t>«OtherName»</w:t>
                      </w:r>
                      <w:r w:rsidRPr="0085506A">
                        <w:rPr>
                          <w:rFonts w:ascii="Arial" w:hAnsi="Arial" w:cs="Arial"/>
                          <w:noProof/>
                          <w:sz w:val="18"/>
                          <w:szCs w:val="20"/>
                        </w:rPr>
                        <w:fldChar w:fldCharType="end"/>
                      </w:r>
                    </w:p>
                    <w:p w:rsidR="00FE3C28" w:rsidRPr="0085506A" w:rsidRDefault="00FE3C28" w:rsidP="0085506A">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Address1 </w:instrText>
                      </w:r>
                      <w:r w:rsidRPr="0085506A">
                        <w:rPr>
                          <w:rFonts w:ascii="Arial" w:hAnsi="Arial" w:cs="Arial"/>
                          <w:sz w:val="18"/>
                          <w:szCs w:val="20"/>
                        </w:rPr>
                        <w:fldChar w:fldCharType="separate"/>
                      </w:r>
                      <w:r w:rsidRPr="0085506A">
                        <w:rPr>
                          <w:rFonts w:ascii="Arial" w:hAnsi="Arial" w:cs="Arial"/>
                          <w:noProof/>
                          <w:sz w:val="18"/>
                          <w:szCs w:val="20"/>
                        </w:rPr>
                        <w:t>«Address1»</w:t>
                      </w:r>
                      <w:r w:rsidRPr="0085506A">
                        <w:rPr>
                          <w:rFonts w:ascii="Arial" w:hAnsi="Arial" w:cs="Arial"/>
                          <w:noProof/>
                          <w:sz w:val="18"/>
                          <w:szCs w:val="20"/>
                        </w:rPr>
                        <w:fldChar w:fldCharType="end"/>
                      </w:r>
                    </w:p>
                    <w:p w:rsidR="00FE3C28" w:rsidRPr="0085506A" w:rsidRDefault="00FE3C28" w:rsidP="0085506A">
                      <w:pPr>
                        <w:tabs>
                          <w:tab w:val="left" w:pos="3285"/>
                        </w:tabs>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Address2 </w:instrText>
                      </w:r>
                      <w:r w:rsidRPr="0085506A">
                        <w:rPr>
                          <w:rFonts w:ascii="Arial" w:hAnsi="Arial" w:cs="Arial"/>
                          <w:sz w:val="18"/>
                          <w:szCs w:val="20"/>
                        </w:rPr>
                        <w:fldChar w:fldCharType="separate"/>
                      </w:r>
                      <w:r w:rsidRPr="0085506A">
                        <w:rPr>
                          <w:rFonts w:ascii="Arial" w:hAnsi="Arial" w:cs="Arial"/>
                          <w:noProof/>
                          <w:sz w:val="18"/>
                          <w:szCs w:val="20"/>
                        </w:rPr>
                        <w:t>«Address2»</w:t>
                      </w:r>
                      <w:r w:rsidRPr="0085506A">
                        <w:rPr>
                          <w:rFonts w:ascii="Arial" w:hAnsi="Arial" w:cs="Arial"/>
                          <w:noProof/>
                          <w:sz w:val="18"/>
                          <w:szCs w:val="20"/>
                        </w:rPr>
                        <w:fldChar w:fldCharType="end"/>
                      </w:r>
                    </w:p>
                    <w:p w:rsidR="00FE3C28" w:rsidRPr="0085506A" w:rsidRDefault="00FE3C28" w:rsidP="0085506A">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Address3 </w:instrText>
                      </w:r>
                      <w:r w:rsidRPr="0085506A">
                        <w:rPr>
                          <w:rFonts w:ascii="Arial" w:hAnsi="Arial" w:cs="Arial"/>
                          <w:sz w:val="18"/>
                          <w:szCs w:val="20"/>
                        </w:rPr>
                        <w:fldChar w:fldCharType="separate"/>
                      </w:r>
                      <w:r w:rsidRPr="0085506A">
                        <w:rPr>
                          <w:rFonts w:ascii="Arial" w:hAnsi="Arial" w:cs="Arial"/>
                          <w:noProof/>
                          <w:sz w:val="18"/>
                          <w:szCs w:val="20"/>
                        </w:rPr>
                        <w:t>«Address3»</w:t>
                      </w:r>
                      <w:r w:rsidRPr="0085506A">
                        <w:rPr>
                          <w:rFonts w:ascii="Arial" w:hAnsi="Arial" w:cs="Arial"/>
                          <w:noProof/>
                          <w:sz w:val="18"/>
                          <w:szCs w:val="20"/>
                        </w:rPr>
                        <w:fldChar w:fldCharType="end"/>
                      </w:r>
                    </w:p>
                    <w:p w:rsidR="00FE3C28" w:rsidRPr="0085506A" w:rsidRDefault="00FE3C28" w:rsidP="0085506A">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Address4 </w:instrText>
                      </w:r>
                      <w:r w:rsidRPr="0085506A">
                        <w:rPr>
                          <w:rFonts w:ascii="Arial" w:hAnsi="Arial" w:cs="Arial"/>
                          <w:sz w:val="18"/>
                          <w:szCs w:val="20"/>
                        </w:rPr>
                        <w:fldChar w:fldCharType="separate"/>
                      </w:r>
                      <w:r w:rsidRPr="0085506A">
                        <w:rPr>
                          <w:rFonts w:ascii="Arial" w:hAnsi="Arial" w:cs="Arial"/>
                          <w:noProof/>
                          <w:sz w:val="18"/>
                          <w:szCs w:val="20"/>
                        </w:rPr>
                        <w:t>«Address4»</w:t>
                      </w:r>
                      <w:r w:rsidRPr="0085506A">
                        <w:rPr>
                          <w:rFonts w:ascii="Arial" w:hAnsi="Arial" w:cs="Arial"/>
                          <w:noProof/>
                          <w:sz w:val="18"/>
                          <w:szCs w:val="20"/>
                        </w:rPr>
                        <w:fldChar w:fldCharType="end"/>
                      </w:r>
                    </w:p>
                    <w:p w:rsidR="00FE3C28" w:rsidRPr="0085506A" w:rsidRDefault="00FE3C28" w:rsidP="0085506A">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Address6 </w:instrText>
                      </w:r>
                      <w:r w:rsidRPr="0085506A">
                        <w:rPr>
                          <w:rFonts w:ascii="Arial" w:hAnsi="Arial" w:cs="Arial"/>
                          <w:sz w:val="18"/>
                          <w:szCs w:val="20"/>
                        </w:rPr>
                        <w:fldChar w:fldCharType="separate"/>
                      </w:r>
                      <w:r w:rsidRPr="0085506A">
                        <w:rPr>
                          <w:rFonts w:ascii="Arial" w:hAnsi="Arial" w:cs="Arial"/>
                          <w:noProof/>
                          <w:sz w:val="18"/>
                          <w:szCs w:val="20"/>
                        </w:rPr>
                        <w:t>«Address6»</w:t>
                      </w:r>
                      <w:r w:rsidRPr="0085506A">
                        <w:rPr>
                          <w:rFonts w:ascii="Arial" w:hAnsi="Arial" w:cs="Arial"/>
                          <w:noProof/>
                          <w:sz w:val="18"/>
                          <w:szCs w:val="20"/>
                        </w:rPr>
                        <w:fldChar w:fldCharType="end"/>
                      </w:r>
                    </w:p>
                    <w:p w:rsidR="00FE3C28" w:rsidRPr="00380FDA" w:rsidRDefault="00FE3C28" w:rsidP="00FE3C28">
                      <w:pPr>
                        <w:spacing w:line="240" w:lineRule="auto"/>
                        <w:rPr>
                          <w:rFonts w:ascii="Arial" w:hAnsi="Arial" w:cs="Arial"/>
                          <w:sz w:val="20"/>
                          <w:szCs w:val="20"/>
                        </w:rPr>
                      </w:pPr>
                    </w:p>
                  </w:txbxContent>
                </v:textbox>
              </v:shape>
            </w:pict>
          </mc:Fallback>
        </mc:AlternateContent>
      </w:r>
    </w:p>
    <w:p w:rsidR="008C387F" w:rsidRPr="00463E9B" w:rsidRDefault="008C387F" w:rsidP="00C36699">
      <w:pPr>
        <w:tabs>
          <w:tab w:val="left" w:pos="10206"/>
        </w:tabs>
        <w:ind w:right="560"/>
        <w:rPr>
          <w:rFonts w:ascii="Arial" w:hAnsi="Arial" w:cs="Arial"/>
          <w:sz w:val="22"/>
          <w:szCs w:val="22"/>
        </w:rPr>
      </w:pPr>
    </w:p>
    <w:p w:rsidR="008C387F" w:rsidRPr="00463E9B" w:rsidRDefault="008C387F" w:rsidP="00FE3C28">
      <w:pPr>
        <w:tabs>
          <w:tab w:val="left" w:pos="10206"/>
        </w:tabs>
        <w:ind w:left="567" w:right="560"/>
        <w:rPr>
          <w:rFonts w:ascii="Arial" w:hAnsi="Arial" w:cs="Arial"/>
          <w:sz w:val="22"/>
          <w:szCs w:val="22"/>
        </w:rPr>
      </w:pPr>
    </w:p>
    <w:p w:rsidR="008C387F" w:rsidRPr="00463E9B" w:rsidRDefault="008C387F" w:rsidP="00FE3C28">
      <w:pPr>
        <w:tabs>
          <w:tab w:val="left" w:pos="10206"/>
        </w:tabs>
        <w:ind w:left="567" w:right="560"/>
        <w:rPr>
          <w:rFonts w:ascii="Arial" w:hAnsi="Arial" w:cs="Arial"/>
          <w:sz w:val="22"/>
          <w:szCs w:val="22"/>
        </w:rPr>
      </w:pPr>
    </w:p>
    <w:p w:rsidR="008C387F" w:rsidRPr="00463E9B" w:rsidRDefault="008C387F" w:rsidP="0085506A">
      <w:pPr>
        <w:tabs>
          <w:tab w:val="left" w:pos="10206"/>
        </w:tabs>
        <w:ind w:right="560"/>
        <w:rPr>
          <w:rFonts w:ascii="Arial" w:hAnsi="Arial" w:cs="Arial"/>
          <w:sz w:val="22"/>
          <w:szCs w:val="22"/>
        </w:rPr>
      </w:pPr>
    </w:p>
    <w:p w:rsidR="008C387F" w:rsidRPr="00463E9B" w:rsidRDefault="007E37DF" w:rsidP="00FE3C28">
      <w:pPr>
        <w:tabs>
          <w:tab w:val="left" w:pos="10206"/>
        </w:tabs>
        <w:ind w:left="567" w:right="560"/>
        <w:rPr>
          <w:rFonts w:ascii="Arial" w:hAnsi="Arial" w:cs="Arial"/>
          <w:b/>
          <w:sz w:val="22"/>
          <w:szCs w:val="22"/>
        </w:rPr>
      </w:pPr>
      <w:r w:rsidRPr="00463E9B">
        <w:rPr>
          <w:rFonts w:ascii="Arial" w:hAnsi="Arial" w:cs="Arial"/>
          <w:b/>
          <w:sz w:val="22"/>
          <w:szCs w:val="22"/>
        </w:rPr>
        <w:t>20 December 2019</w:t>
      </w:r>
    </w:p>
    <w:p w:rsidR="00352CE2" w:rsidRPr="00463E9B" w:rsidRDefault="00352CE2" w:rsidP="00FE3C28">
      <w:pPr>
        <w:tabs>
          <w:tab w:val="left" w:pos="10206"/>
        </w:tabs>
        <w:ind w:left="567" w:right="560"/>
        <w:rPr>
          <w:rFonts w:ascii="Arial" w:hAnsi="Arial" w:cs="Arial"/>
          <w:b/>
          <w:sz w:val="22"/>
          <w:szCs w:val="22"/>
        </w:rPr>
      </w:pPr>
    </w:p>
    <w:p w:rsidR="00352CE2" w:rsidRPr="00463E9B" w:rsidRDefault="00352CE2" w:rsidP="00352CE2">
      <w:pPr>
        <w:tabs>
          <w:tab w:val="left" w:pos="10206"/>
        </w:tabs>
        <w:spacing w:line="240" w:lineRule="auto"/>
        <w:ind w:left="567" w:right="561"/>
        <w:rPr>
          <w:rFonts w:ascii="Arial" w:hAnsi="Arial" w:cs="Arial"/>
          <w:b/>
          <w:sz w:val="22"/>
          <w:szCs w:val="22"/>
        </w:rPr>
      </w:pPr>
      <w:r w:rsidRPr="00463E9B">
        <w:rPr>
          <w:rFonts w:ascii="Arial" w:hAnsi="Arial" w:cs="Arial"/>
          <w:b/>
          <w:sz w:val="22"/>
          <w:szCs w:val="22"/>
        </w:rPr>
        <w:t>TO:  ALL MEMBERS - SCOTLAND</w:t>
      </w:r>
    </w:p>
    <w:p w:rsidR="008C387F" w:rsidRPr="00463E9B" w:rsidRDefault="008C387F" w:rsidP="00FE3C28">
      <w:pPr>
        <w:tabs>
          <w:tab w:val="left" w:pos="10206"/>
        </w:tabs>
        <w:ind w:left="567" w:right="560"/>
        <w:rPr>
          <w:rFonts w:ascii="Arial" w:hAnsi="Arial" w:cs="Arial"/>
          <w:sz w:val="22"/>
          <w:szCs w:val="22"/>
        </w:rPr>
      </w:pPr>
    </w:p>
    <w:p w:rsidR="008C387F" w:rsidRPr="00463E9B" w:rsidRDefault="008C387F" w:rsidP="00463E9B">
      <w:pPr>
        <w:tabs>
          <w:tab w:val="left" w:pos="5412"/>
          <w:tab w:val="left" w:pos="10206"/>
        </w:tabs>
        <w:spacing w:line="240" w:lineRule="auto"/>
        <w:ind w:left="567" w:right="560"/>
        <w:jc w:val="both"/>
        <w:rPr>
          <w:rFonts w:ascii="Arial" w:hAnsi="Arial" w:cs="Arial"/>
          <w:sz w:val="22"/>
          <w:szCs w:val="20"/>
        </w:rPr>
      </w:pPr>
      <w:r w:rsidRPr="00463E9B">
        <w:rPr>
          <w:rFonts w:ascii="Arial" w:hAnsi="Arial" w:cs="Arial"/>
          <w:sz w:val="22"/>
          <w:szCs w:val="22"/>
        </w:rPr>
        <w:t xml:space="preserve">Dear </w:t>
      </w:r>
      <w:r w:rsidR="00F020B0">
        <w:rPr>
          <w:rFonts w:ascii="Arial" w:hAnsi="Arial" w:cs="Arial"/>
          <w:sz w:val="22"/>
          <w:szCs w:val="22"/>
        </w:rPr>
        <w:t>Brother/Sister,</w:t>
      </w:r>
    </w:p>
    <w:p w:rsidR="00463E9B" w:rsidRDefault="00463E9B" w:rsidP="00463E9B">
      <w:pPr>
        <w:pStyle w:val="NoSpacing"/>
        <w:ind w:left="567"/>
        <w:rPr>
          <w:rFonts w:ascii="Arial" w:hAnsi="Arial" w:cs="Arial"/>
          <w:b/>
          <w:u w:val="single"/>
        </w:rPr>
      </w:pPr>
    </w:p>
    <w:p w:rsidR="00463E9B" w:rsidRPr="00463E9B" w:rsidRDefault="00314564" w:rsidP="00F020B0">
      <w:pPr>
        <w:pStyle w:val="NoSpacing"/>
        <w:ind w:left="567"/>
        <w:jc w:val="both"/>
        <w:rPr>
          <w:rFonts w:ascii="Arial" w:hAnsi="Arial" w:cs="Arial"/>
          <w:b/>
          <w:u w:val="single"/>
        </w:rPr>
      </w:pPr>
      <w:r w:rsidRPr="00463E9B">
        <w:rPr>
          <w:rFonts w:ascii="Arial" w:hAnsi="Arial" w:cs="Arial"/>
          <w:b/>
          <w:u w:val="single"/>
        </w:rPr>
        <w:t>SCOTTISH PAY OFFER FOR BROADENING THE ROLE OF THE SCOTTISH FIRE &amp; RESCUE SERVICE</w:t>
      </w:r>
    </w:p>
    <w:p w:rsidR="00463E9B" w:rsidRPr="00463E9B" w:rsidRDefault="00463E9B" w:rsidP="00463E9B">
      <w:pPr>
        <w:pStyle w:val="NoSpacing"/>
        <w:ind w:left="567"/>
        <w:rPr>
          <w:rFonts w:ascii="Arial" w:hAnsi="Arial" w:cs="Arial"/>
          <w:b/>
        </w:rPr>
      </w:pPr>
    </w:p>
    <w:p w:rsidR="00463E9B" w:rsidRPr="00463E9B" w:rsidRDefault="00463E9B" w:rsidP="00463E9B">
      <w:pPr>
        <w:pStyle w:val="NoSpacing"/>
        <w:ind w:left="567"/>
        <w:jc w:val="both"/>
        <w:rPr>
          <w:rFonts w:ascii="Arial" w:hAnsi="Arial" w:cs="Arial"/>
        </w:rPr>
      </w:pPr>
      <w:r w:rsidRPr="00463E9B">
        <w:rPr>
          <w:rFonts w:ascii="Arial" w:hAnsi="Arial" w:cs="Arial"/>
        </w:rPr>
        <w:t>Members will be aware that negotiations have continued with representatives of the Scottish Fire and Rescue Service (SFRS) following their original proposal in relation to the broadening of the role of a firefighter. Previous All Members circulars have dealt with the areas of concern raised by the FBU and why that June proposal was clearly and strongly opposed by FBU members across Scotland.</w:t>
      </w:r>
    </w:p>
    <w:p w:rsidR="00463E9B" w:rsidRPr="00463E9B" w:rsidRDefault="00463E9B" w:rsidP="00463E9B">
      <w:pPr>
        <w:pStyle w:val="NoSpacing"/>
        <w:ind w:left="567"/>
        <w:jc w:val="both"/>
        <w:rPr>
          <w:rFonts w:ascii="Arial" w:hAnsi="Arial" w:cs="Arial"/>
        </w:rPr>
      </w:pPr>
    </w:p>
    <w:p w:rsidR="00463E9B" w:rsidRPr="00463E9B" w:rsidRDefault="00463E9B" w:rsidP="00463E9B">
      <w:pPr>
        <w:pStyle w:val="NoSpacing"/>
        <w:ind w:left="567"/>
        <w:jc w:val="both"/>
        <w:rPr>
          <w:rFonts w:ascii="Arial" w:hAnsi="Arial" w:cs="Arial"/>
        </w:rPr>
      </w:pPr>
      <w:r w:rsidRPr="00463E9B">
        <w:rPr>
          <w:rFonts w:ascii="Arial" w:hAnsi="Arial" w:cs="Arial"/>
        </w:rPr>
        <w:t xml:space="preserve">The 3 December </w:t>
      </w:r>
      <w:r w:rsidR="006F6320">
        <w:rPr>
          <w:rFonts w:ascii="Arial" w:hAnsi="Arial" w:cs="Arial"/>
        </w:rPr>
        <w:t xml:space="preserve">2019 </w:t>
      </w:r>
      <w:r w:rsidRPr="00463E9B">
        <w:rPr>
          <w:rFonts w:ascii="Arial" w:hAnsi="Arial" w:cs="Arial"/>
        </w:rPr>
        <w:t xml:space="preserve">All Members circular </w:t>
      </w:r>
      <w:r w:rsidR="006F6320">
        <w:rPr>
          <w:rFonts w:ascii="Arial" w:hAnsi="Arial" w:cs="Arial"/>
        </w:rPr>
        <w:t xml:space="preserve">2019HOC0621MW </w:t>
      </w:r>
      <w:r w:rsidRPr="00463E9B">
        <w:rPr>
          <w:rFonts w:ascii="Arial" w:hAnsi="Arial" w:cs="Arial"/>
        </w:rPr>
        <w:t>‘Pay Discussions: Scotland’ outlines those concerns in detail and the current position of FBU members in Scotland.</w:t>
      </w:r>
    </w:p>
    <w:p w:rsidR="00463E9B" w:rsidRPr="00463E9B" w:rsidRDefault="00463E9B" w:rsidP="00463E9B">
      <w:pPr>
        <w:pStyle w:val="NoSpacing"/>
        <w:ind w:left="567"/>
        <w:jc w:val="both"/>
        <w:rPr>
          <w:rFonts w:ascii="Arial" w:hAnsi="Arial" w:cs="Arial"/>
        </w:rPr>
      </w:pPr>
    </w:p>
    <w:p w:rsidR="00463E9B" w:rsidRPr="00463E9B" w:rsidRDefault="00463E9B" w:rsidP="00463E9B">
      <w:pPr>
        <w:pStyle w:val="NoSpacing"/>
        <w:ind w:left="567"/>
        <w:jc w:val="both"/>
        <w:rPr>
          <w:rFonts w:ascii="Arial" w:hAnsi="Arial" w:cs="Arial"/>
        </w:rPr>
      </w:pPr>
      <w:r w:rsidRPr="00463E9B">
        <w:rPr>
          <w:rFonts w:ascii="Arial" w:hAnsi="Arial" w:cs="Arial"/>
        </w:rPr>
        <w:t>As detailed in the 3 December</w:t>
      </w:r>
      <w:r w:rsidR="006F6320">
        <w:rPr>
          <w:rFonts w:ascii="Arial" w:hAnsi="Arial" w:cs="Arial"/>
        </w:rPr>
        <w:t xml:space="preserve"> 2019 circular the U</w:t>
      </w:r>
      <w:r w:rsidRPr="00463E9B">
        <w:rPr>
          <w:rFonts w:ascii="Arial" w:hAnsi="Arial" w:cs="Arial"/>
        </w:rPr>
        <w:t xml:space="preserve">nion is in receipt of a further revised document from the SFRS. The Executive Council met 17 December </w:t>
      </w:r>
      <w:r w:rsidR="006F6320">
        <w:rPr>
          <w:rFonts w:ascii="Arial" w:hAnsi="Arial" w:cs="Arial"/>
        </w:rPr>
        <w:t xml:space="preserve">2019 </w:t>
      </w:r>
      <w:r w:rsidRPr="00463E9B">
        <w:rPr>
          <w:rFonts w:ascii="Arial" w:hAnsi="Arial" w:cs="Arial"/>
        </w:rPr>
        <w:t xml:space="preserve">to consider the revised document and whilst it was acknowledged by the Executive Council that there had been improvements made to the original document, in order to address some of the concerns raised by FBU members in Scotland, the Executive Council believed that there are still areas of concern, previously identified, that remain. </w:t>
      </w:r>
    </w:p>
    <w:p w:rsidR="00463E9B" w:rsidRPr="00463E9B" w:rsidRDefault="00463E9B" w:rsidP="00463E9B">
      <w:pPr>
        <w:pStyle w:val="NoSpacing"/>
        <w:ind w:left="567"/>
        <w:jc w:val="both"/>
        <w:rPr>
          <w:rFonts w:ascii="Arial" w:hAnsi="Arial" w:cs="Arial"/>
        </w:rPr>
      </w:pPr>
    </w:p>
    <w:p w:rsidR="00463E9B" w:rsidRPr="00463E9B" w:rsidRDefault="00463E9B" w:rsidP="00463E9B">
      <w:pPr>
        <w:pStyle w:val="NoSpacing"/>
        <w:ind w:left="567"/>
        <w:jc w:val="both"/>
        <w:rPr>
          <w:rFonts w:ascii="Arial" w:hAnsi="Arial" w:cs="Arial"/>
        </w:rPr>
      </w:pPr>
      <w:r w:rsidRPr="00463E9B">
        <w:rPr>
          <w:rFonts w:ascii="Arial" w:hAnsi="Arial" w:cs="Arial"/>
        </w:rPr>
        <w:t>The Scottish Regional Committee met 18 December to discuss the proposal in detail. This meeting was attended by the FBU President Ian Murray and National Officer Mark Rowe. The Committee discussed the document and also acknowledged that whilst it was clear that in some areas improvement had been made, that it was also clear that in other areas the concerns previously raised by FBU members in Scotland had not been addressed to the satisfaction of the Regional Committee.</w:t>
      </w:r>
    </w:p>
    <w:p w:rsidR="00463E9B" w:rsidRPr="00463E9B" w:rsidRDefault="00463E9B" w:rsidP="00463E9B">
      <w:pPr>
        <w:pStyle w:val="NoSpacing"/>
        <w:ind w:left="567"/>
        <w:jc w:val="both"/>
        <w:rPr>
          <w:rFonts w:ascii="Arial" w:hAnsi="Arial" w:cs="Arial"/>
        </w:rPr>
      </w:pPr>
    </w:p>
    <w:p w:rsidR="00463E9B" w:rsidRPr="00463E9B" w:rsidRDefault="00463E9B" w:rsidP="00463E9B">
      <w:pPr>
        <w:pStyle w:val="NoSpacing"/>
        <w:ind w:left="567"/>
        <w:jc w:val="both"/>
        <w:rPr>
          <w:rFonts w:ascii="Arial" w:hAnsi="Arial" w:cs="Arial"/>
        </w:rPr>
      </w:pPr>
      <w:r w:rsidRPr="00463E9B">
        <w:rPr>
          <w:rFonts w:ascii="Arial" w:hAnsi="Arial" w:cs="Arial"/>
        </w:rPr>
        <w:t xml:space="preserve">The Scottish Regional Committee discussed the issue of whether the remuneration offered for broadening the role, in respect of the additional duties that would be required, was sufficient. The Regional Committee following discussion did not believe that the remuneration was sufficient for additional duties that would include: </w:t>
      </w:r>
    </w:p>
    <w:p w:rsidR="00463E9B" w:rsidRPr="00463E9B" w:rsidRDefault="00463E9B" w:rsidP="00463E9B">
      <w:pPr>
        <w:pStyle w:val="NoSpacing"/>
        <w:ind w:left="567"/>
        <w:jc w:val="both"/>
        <w:rPr>
          <w:rFonts w:ascii="Arial" w:hAnsi="Arial" w:cs="Arial"/>
        </w:rPr>
      </w:pPr>
    </w:p>
    <w:p w:rsidR="00463E9B" w:rsidRPr="00463E9B" w:rsidRDefault="00463E9B" w:rsidP="00463E9B">
      <w:pPr>
        <w:pStyle w:val="NoSpacing"/>
        <w:ind w:left="567"/>
        <w:jc w:val="both"/>
        <w:rPr>
          <w:rFonts w:ascii="Arial" w:hAnsi="Arial" w:cs="Arial"/>
        </w:rPr>
      </w:pPr>
      <w:r w:rsidRPr="00463E9B">
        <w:rPr>
          <w:rFonts w:ascii="Arial" w:hAnsi="Arial" w:cs="Arial"/>
        </w:rPr>
        <w:t>Out of Hospital Cardiac Arrest (OHCA)</w:t>
      </w:r>
    </w:p>
    <w:p w:rsidR="00463E9B" w:rsidRPr="00463E9B" w:rsidRDefault="00463E9B" w:rsidP="00463E9B">
      <w:pPr>
        <w:pStyle w:val="NoSpacing"/>
        <w:ind w:left="567"/>
        <w:jc w:val="both"/>
        <w:rPr>
          <w:rFonts w:ascii="Arial" w:hAnsi="Arial" w:cs="Arial"/>
        </w:rPr>
      </w:pPr>
      <w:r w:rsidRPr="00463E9B">
        <w:rPr>
          <w:rFonts w:ascii="Arial" w:hAnsi="Arial" w:cs="Arial"/>
        </w:rPr>
        <w:t>Out of Hospital Cardiac Arrest + (OHCA+)</w:t>
      </w:r>
    </w:p>
    <w:p w:rsidR="00463E9B" w:rsidRPr="00463E9B" w:rsidRDefault="00463E9B" w:rsidP="00463E9B">
      <w:pPr>
        <w:pStyle w:val="NoSpacing"/>
        <w:ind w:left="567"/>
        <w:jc w:val="both"/>
        <w:rPr>
          <w:rFonts w:ascii="Arial" w:hAnsi="Arial" w:cs="Arial"/>
        </w:rPr>
      </w:pPr>
      <w:r w:rsidRPr="00463E9B">
        <w:rPr>
          <w:rFonts w:ascii="Arial" w:hAnsi="Arial" w:cs="Arial"/>
        </w:rPr>
        <w:t>Response to Terrorist Activity</w:t>
      </w:r>
    </w:p>
    <w:p w:rsidR="00463E9B" w:rsidRPr="00463E9B" w:rsidRDefault="00463E9B" w:rsidP="00463E9B">
      <w:pPr>
        <w:pStyle w:val="NoSpacing"/>
        <w:ind w:left="567"/>
        <w:jc w:val="both"/>
        <w:rPr>
          <w:rFonts w:ascii="Arial" w:hAnsi="Arial" w:cs="Arial"/>
        </w:rPr>
      </w:pPr>
      <w:r w:rsidRPr="00463E9B">
        <w:rPr>
          <w:rFonts w:ascii="Arial" w:hAnsi="Arial" w:cs="Arial"/>
        </w:rPr>
        <w:t>Safe and Well</w:t>
      </w:r>
    </w:p>
    <w:p w:rsidR="00463E9B" w:rsidRPr="00463E9B" w:rsidRDefault="00463E9B" w:rsidP="00463E9B">
      <w:pPr>
        <w:pStyle w:val="NoSpacing"/>
        <w:ind w:left="567"/>
        <w:jc w:val="both"/>
        <w:rPr>
          <w:rFonts w:ascii="Arial" w:hAnsi="Arial" w:cs="Arial"/>
        </w:rPr>
      </w:pPr>
      <w:r w:rsidRPr="00463E9B">
        <w:rPr>
          <w:rFonts w:ascii="Arial" w:hAnsi="Arial" w:cs="Arial"/>
        </w:rPr>
        <w:t>Slips Trips and Falls</w:t>
      </w:r>
    </w:p>
    <w:p w:rsidR="00463E9B" w:rsidRPr="00463E9B" w:rsidRDefault="00463E9B" w:rsidP="00463E9B">
      <w:pPr>
        <w:pStyle w:val="NoSpacing"/>
        <w:ind w:left="567"/>
        <w:jc w:val="both"/>
        <w:rPr>
          <w:rFonts w:ascii="Arial" w:hAnsi="Arial" w:cs="Arial"/>
        </w:rPr>
      </w:pPr>
      <w:r w:rsidRPr="00463E9B">
        <w:rPr>
          <w:rFonts w:ascii="Arial" w:hAnsi="Arial" w:cs="Arial"/>
        </w:rPr>
        <w:t xml:space="preserve">Concerns were also raised by the Regional Committee in relation to the loss of existing Additional Responsibility Allowances (ARA) currently paid for undertaking water rescue and line rescue. </w:t>
      </w:r>
    </w:p>
    <w:p w:rsidR="00463E9B" w:rsidRPr="00463E9B" w:rsidRDefault="00463E9B" w:rsidP="00463E9B">
      <w:pPr>
        <w:pStyle w:val="NoSpacing"/>
        <w:ind w:left="567"/>
        <w:jc w:val="both"/>
        <w:rPr>
          <w:rFonts w:ascii="Arial" w:hAnsi="Arial" w:cs="Arial"/>
        </w:rPr>
      </w:pPr>
    </w:p>
    <w:p w:rsidR="00463E9B" w:rsidRPr="00463E9B" w:rsidRDefault="00463E9B" w:rsidP="00463E9B">
      <w:pPr>
        <w:pStyle w:val="NoSpacing"/>
        <w:ind w:left="567"/>
        <w:jc w:val="both"/>
        <w:rPr>
          <w:rFonts w:ascii="Arial" w:hAnsi="Arial" w:cs="Arial"/>
        </w:rPr>
      </w:pPr>
      <w:r w:rsidRPr="00463E9B">
        <w:rPr>
          <w:rFonts w:ascii="Arial" w:hAnsi="Arial" w:cs="Arial"/>
        </w:rPr>
        <w:lastRenderedPageBreak/>
        <w:t xml:space="preserve">The Regional Committee also identified serious concerns in relation to Slips Trips and Falls acknowledging that the negotiating team had previously asked for this to be removed from the proposal. Not only was it not removed but the proposal has changed from what was originally described as signposting to a full mobilisation to Slips Trips and Falls.  These mobilisations would be following requests from </w:t>
      </w:r>
      <w:r w:rsidRPr="00463E9B">
        <w:rPr>
          <w:rFonts w:ascii="Arial" w:hAnsi="Arial" w:cs="Arial"/>
          <w:i/>
        </w:rPr>
        <w:t>other organisations, including health and social care partners</w:t>
      </w:r>
      <w:r w:rsidRPr="00463E9B">
        <w:rPr>
          <w:rFonts w:ascii="Arial" w:hAnsi="Arial" w:cs="Arial"/>
        </w:rPr>
        <w:t>. Additionally, there are major concerns around capacity, i.e. how this could negatively impact on the maintenance of existing core skills, e.g. breathing apparatus training and emergency call handling demands etc.</w:t>
      </w:r>
    </w:p>
    <w:p w:rsidR="00463E9B" w:rsidRPr="00463E9B" w:rsidRDefault="00463E9B" w:rsidP="00463E9B">
      <w:pPr>
        <w:pStyle w:val="NoSpacing"/>
        <w:ind w:left="567"/>
        <w:jc w:val="both"/>
        <w:rPr>
          <w:rFonts w:ascii="Arial" w:hAnsi="Arial" w:cs="Arial"/>
        </w:rPr>
      </w:pPr>
    </w:p>
    <w:p w:rsidR="00463E9B" w:rsidRPr="00463E9B" w:rsidRDefault="00463E9B" w:rsidP="00463E9B">
      <w:pPr>
        <w:pStyle w:val="NoSpacing"/>
        <w:ind w:left="567"/>
        <w:jc w:val="both"/>
        <w:rPr>
          <w:rFonts w:ascii="Arial" w:hAnsi="Arial" w:cs="Arial"/>
        </w:rPr>
      </w:pPr>
      <w:r w:rsidRPr="00463E9B">
        <w:rPr>
          <w:rFonts w:ascii="Arial" w:hAnsi="Arial" w:cs="Arial"/>
        </w:rPr>
        <w:t>The Regional Committee acknowledged that the proposal does identify timescales for continued discussion for the implementation through agreement of Safe and Well (1 April 2020), Out of Hospital Cardiac Arrest + (1 April 2021) and Slips Trips and Falls (1 April 2021) but the Committee viewed this as problematic in the respect that the proposal is clear that if agreement cannot be reached:</w:t>
      </w:r>
    </w:p>
    <w:p w:rsidR="00463E9B" w:rsidRPr="00463E9B" w:rsidRDefault="00463E9B" w:rsidP="00463E9B">
      <w:pPr>
        <w:pStyle w:val="NoSpacing"/>
        <w:ind w:left="567"/>
        <w:jc w:val="both"/>
        <w:rPr>
          <w:rFonts w:ascii="Arial" w:hAnsi="Arial" w:cs="Arial"/>
        </w:rPr>
      </w:pPr>
    </w:p>
    <w:p w:rsidR="00463E9B" w:rsidRPr="00463E9B" w:rsidRDefault="00463E9B" w:rsidP="00463E9B">
      <w:pPr>
        <w:pStyle w:val="NoSpacing"/>
        <w:ind w:left="567"/>
        <w:jc w:val="both"/>
        <w:rPr>
          <w:rFonts w:ascii="Arial" w:hAnsi="Arial" w:cs="Arial"/>
          <w:i/>
        </w:rPr>
      </w:pPr>
      <w:r w:rsidRPr="00463E9B">
        <w:rPr>
          <w:rFonts w:ascii="Arial" w:hAnsi="Arial" w:cs="Arial"/>
          <w:i/>
        </w:rPr>
        <w:t xml:space="preserve">“…. after using the internal and external mechanisms available to both parties there is no resolution to any dispute or disagreement in relation to any aspect of the policies or procedures, then the whole Collective Agreement will be deemed to have failed. </w:t>
      </w:r>
      <w:r w:rsidRPr="00463E9B">
        <w:rPr>
          <w:rFonts w:ascii="Arial" w:hAnsi="Arial" w:cs="Arial"/>
          <w:b/>
          <w:i/>
        </w:rPr>
        <w:t>At that point, the increase in basic pay levels paid as part of this Collective Agreement will cease with immediate effect and all staff who are covered by this Collective Agreement will revert to the NJC pay scales and role maps that exist at the time</w:t>
      </w:r>
      <w:r w:rsidRPr="00463E9B">
        <w:rPr>
          <w:rFonts w:ascii="Arial" w:hAnsi="Arial" w:cs="Arial"/>
          <w:i/>
        </w:rPr>
        <w:t xml:space="preserve"> that this Collective Agreement is deemed to have failed. The SFRS will not seek to recoup or require repayment of the increase in basic pay received up to the date when this Collective Agreement is deemed to have failed.”</w:t>
      </w:r>
    </w:p>
    <w:p w:rsidR="00463E9B" w:rsidRPr="00463E9B" w:rsidRDefault="00463E9B" w:rsidP="00463E9B">
      <w:pPr>
        <w:pStyle w:val="NoSpacing"/>
        <w:ind w:left="567"/>
        <w:jc w:val="both"/>
        <w:rPr>
          <w:rFonts w:ascii="Arial" w:hAnsi="Arial" w:cs="Arial"/>
          <w:i/>
        </w:rPr>
      </w:pPr>
    </w:p>
    <w:p w:rsidR="00463E9B" w:rsidRPr="00463E9B" w:rsidRDefault="00463E9B" w:rsidP="00463E9B">
      <w:pPr>
        <w:pStyle w:val="NoSpacing"/>
        <w:ind w:left="567"/>
        <w:jc w:val="both"/>
        <w:rPr>
          <w:rFonts w:ascii="Arial" w:hAnsi="Arial" w:cs="Arial"/>
        </w:rPr>
      </w:pPr>
      <w:r w:rsidRPr="00463E9B">
        <w:rPr>
          <w:rFonts w:ascii="Arial" w:hAnsi="Arial" w:cs="Arial"/>
        </w:rPr>
        <w:t xml:space="preserve">After full consideration, discussion and debate in relation to all aspects of the proposal, the Scottish Regional Committee agreed that in its current form the proposal was not acceptable and therefore the </w:t>
      </w:r>
      <w:r w:rsidRPr="00463E9B">
        <w:rPr>
          <w:rFonts w:ascii="Arial" w:hAnsi="Arial" w:cs="Arial"/>
          <w:b/>
        </w:rPr>
        <w:t>decision of the Scottish Regional Committee was to recommend rejection of the proposal</w:t>
      </w:r>
      <w:r w:rsidRPr="00463E9B">
        <w:rPr>
          <w:rFonts w:ascii="Arial" w:hAnsi="Arial" w:cs="Arial"/>
        </w:rPr>
        <w:t>.</w:t>
      </w:r>
    </w:p>
    <w:p w:rsidR="00463E9B" w:rsidRPr="00463E9B" w:rsidRDefault="00463E9B" w:rsidP="00463E9B">
      <w:pPr>
        <w:pStyle w:val="NoSpacing"/>
        <w:ind w:left="567"/>
        <w:jc w:val="both"/>
        <w:rPr>
          <w:rFonts w:ascii="Arial" w:hAnsi="Arial" w:cs="Arial"/>
        </w:rPr>
      </w:pPr>
    </w:p>
    <w:p w:rsidR="00463E9B" w:rsidRPr="00463E9B" w:rsidRDefault="00463E9B" w:rsidP="00463E9B">
      <w:pPr>
        <w:pStyle w:val="NoSpacing"/>
        <w:ind w:left="567"/>
        <w:jc w:val="both"/>
        <w:rPr>
          <w:rFonts w:ascii="Arial" w:hAnsi="Arial" w:cs="Arial"/>
        </w:rPr>
      </w:pPr>
      <w:r w:rsidRPr="00463E9B">
        <w:rPr>
          <w:rFonts w:ascii="Arial" w:hAnsi="Arial" w:cs="Arial"/>
        </w:rPr>
        <w:t>The Executive Council’s position had also been a recommendation for rejection of the proposal in its current form.</w:t>
      </w:r>
    </w:p>
    <w:p w:rsidR="00463E9B" w:rsidRPr="00463E9B" w:rsidRDefault="00463E9B" w:rsidP="00463E9B">
      <w:pPr>
        <w:pStyle w:val="NoSpacing"/>
        <w:ind w:left="567"/>
        <w:jc w:val="both"/>
        <w:rPr>
          <w:rFonts w:ascii="Arial" w:hAnsi="Arial" w:cs="Arial"/>
        </w:rPr>
      </w:pPr>
    </w:p>
    <w:p w:rsidR="00463E9B" w:rsidRPr="00463E9B" w:rsidRDefault="00463E9B" w:rsidP="00463E9B">
      <w:pPr>
        <w:pStyle w:val="NoSpacing"/>
        <w:ind w:left="567"/>
        <w:jc w:val="both"/>
        <w:rPr>
          <w:rFonts w:ascii="Arial" w:hAnsi="Arial" w:cs="Arial"/>
        </w:rPr>
      </w:pPr>
      <w:r w:rsidRPr="00463E9B">
        <w:rPr>
          <w:rFonts w:ascii="Arial" w:hAnsi="Arial" w:cs="Arial"/>
        </w:rPr>
        <w:t>The FBU remains willing to engage in further negotiations with the SFRS to reach a position whereby we can recommend acceptance of the proposal to our members.</w:t>
      </w:r>
    </w:p>
    <w:p w:rsidR="00463E9B" w:rsidRPr="00463E9B" w:rsidRDefault="00463E9B" w:rsidP="00463E9B">
      <w:pPr>
        <w:pStyle w:val="NoSpacing"/>
        <w:ind w:left="567"/>
        <w:jc w:val="both"/>
        <w:rPr>
          <w:rFonts w:ascii="Arial" w:hAnsi="Arial" w:cs="Arial"/>
        </w:rPr>
      </w:pPr>
    </w:p>
    <w:p w:rsidR="00463E9B" w:rsidRPr="00463E9B" w:rsidRDefault="00463E9B" w:rsidP="00463E9B">
      <w:pPr>
        <w:pStyle w:val="NoSpacing"/>
        <w:ind w:left="567"/>
        <w:jc w:val="both"/>
        <w:rPr>
          <w:rFonts w:ascii="Arial" w:hAnsi="Arial" w:cs="Arial"/>
        </w:rPr>
      </w:pPr>
      <w:r w:rsidRPr="00463E9B">
        <w:rPr>
          <w:rFonts w:ascii="Arial" w:hAnsi="Arial" w:cs="Arial"/>
        </w:rPr>
        <w:t>The FBU will be commencing meetings throughout Scotland to fully update and consult with members through the structures. This will be followed by a consultative ballot of FBU members in Scotland in relation to the proposal, this will be a consultative ballot to member’s home addresses. A further All Members circular will be issued informing members of the timescales for the consultative ballot of our members in Scotland.</w:t>
      </w:r>
    </w:p>
    <w:p w:rsidR="00463E9B" w:rsidRPr="00463E9B" w:rsidRDefault="00463E9B" w:rsidP="00463E9B">
      <w:pPr>
        <w:pStyle w:val="NoSpacing"/>
        <w:ind w:left="567"/>
        <w:jc w:val="both"/>
        <w:rPr>
          <w:rFonts w:ascii="Arial" w:hAnsi="Arial" w:cs="Arial"/>
        </w:rPr>
      </w:pPr>
    </w:p>
    <w:p w:rsidR="00463E9B" w:rsidRDefault="00463E9B" w:rsidP="00463E9B">
      <w:pPr>
        <w:pStyle w:val="NoSpacing"/>
        <w:ind w:left="567"/>
        <w:jc w:val="both"/>
        <w:rPr>
          <w:rStyle w:val="Hyperlink"/>
          <w:rFonts w:ascii="Arial" w:hAnsi="Arial" w:cs="Arial"/>
        </w:rPr>
      </w:pPr>
      <w:r w:rsidRPr="00463E9B">
        <w:rPr>
          <w:rFonts w:ascii="Arial" w:hAnsi="Arial" w:cs="Arial"/>
        </w:rPr>
        <w:t xml:space="preserve">Full details of the current SFRS proposal can be found on the FBU National Website </w:t>
      </w:r>
      <w:hyperlink r:id="rId6" w:history="1">
        <w:r w:rsidRPr="00463E9B">
          <w:rPr>
            <w:rStyle w:val="Hyperlink"/>
            <w:rFonts w:ascii="Arial" w:hAnsi="Arial" w:cs="Arial"/>
          </w:rPr>
          <w:t>www.fbu.org.uk</w:t>
        </w:r>
      </w:hyperlink>
    </w:p>
    <w:p w:rsidR="00463E9B" w:rsidRDefault="00463E9B" w:rsidP="00463E9B">
      <w:pPr>
        <w:pStyle w:val="NoSpacing"/>
        <w:ind w:left="567"/>
        <w:jc w:val="both"/>
        <w:rPr>
          <w:rStyle w:val="Hyperlink"/>
          <w:rFonts w:ascii="Arial" w:hAnsi="Arial" w:cs="Arial"/>
        </w:rPr>
      </w:pPr>
    </w:p>
    <w:p w:rsidR="00463E9B" w:rsidRDefault="00463E9B" w:rsidP="00463E9B">
      <w:pPr>
        <w:spacing w:line="240" w:lineRule="auto"/>
        <w:ind w:left="567" w:right="459"/>
        <w:jc w:val="both"/>
        <w:rPr>
          <w:rFonts w:ascii="Arial" w:hAnsi="Arial" w:cs="Arial"/>
          <w:sz w:val="22"/>
          <w:szCs w:val="22"/>
        </w:rPr>
      </w:pPr>
      <w:r>
        <w:rPr>
          <w:rFonts w:ascii="Arial" w:hAnsi="Arial" w:cs="Arial"/>
          <w:sz w:val="22"/>
          <w:szCs w:val="22"/>
        </w:rPr>
        <w:t>Yours fraternally</w:t>
      </w:r>
    </w:p>
    <w:p w:rsidR="00463E9B" w:rsidRDefault="00463E9B" w:rsidP="00463E9B">
      <w:pPr>
        <w:spacing w:line="240" w:lineRule="auto"/>
        <w:ind w:left="567" w:right="459"/>
        <w:jc w:val="both"/>
        <w:rPr>
          <w:rFonts w:ascii="Arial" w:hAnsi="Arial" w:cs="Arial"/>
          <w:sz w:val="22"/>
          <w:szCs w:val="22"/>
        </w:rPr>
      </w:pPr>
      <w:r>
        <w:rPr>
          <w:rFonts w:ascii="Arial" w:hAnsi="Arial" w:cs="Arial"/>
          <w:noProof/>
          <w:sz w:val="22"/>
          <w:szCs w:val="22"/>
          <w:lang w:eastAsia="en-GB"/>
        </w:rPr>
        <w:drawing>
          <wp:inline distT="0" distB="0" distL="0" distR="0" wp14:anchorId="2B6F2A10" wp14:editId="62AD8219">
            <wp:extent cx="1603375" cy="4457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03375" cy="445770"/>
                    </a:xfrm>
                    <a:prstGeom prst="rect">
                      <a:avLst/>
                    </a:prstGeom>
                    <a:noFill/>
                    <a:ln>
                      <a:noFill/>
                    </a:ln>
                  </pic:spPr>
                </pic:pic>
              </a:graphicData>
            </a:graphic>
          </wp:inline>
        </w:drawing>
      </w:r>
    </w:p>
    <w:p w:rsidR="00463E9B" w:rsidRDefault="00463E9B" w:rsidP="00463E9B">
      <w:pPr>
        <w:spacing w:line="240" w:lineRule="auto"/>
        <w:ind w:left="567" w:right="459"/>
        <w:jc w:val="both"/>
        <w:rPr>
          <w:rFonts w:ascii="Arial" w:hAnsi="Arial" w:cs="Arial"/>
          <w:sz w:val="22"/>
          <w:szCs w:val="22"/>
        </w:rPr>
      </w:pPr>
    </w:p>
    <w:p w:rsidR="00463E9B" w:rsidRDefault="00463E9B" w:rsidP="00463E9B">
      <w:pPr>
        <w:spacing w:line="240" w:lineRule="auto"/>
        <w:ind w:left="567" w:right="459"/>
        <w:jc w:val="both"/>
        <w:rPr>
          <w:rFonts w:ascii="Arial" w:hAnsi="Arial" w:cs="Arial"/>
          <w:b/>
          <w:sz w:val="22"/>
          <w:szCs w:val="22"/>
        </w:rPr>
      </w:pPr>
      <w:r>
        <w:rPr>
          <w:rFonts w:ascii="Arial" w:hAnsi="Arial" w:cs="Arial"/>
          <w:b/>
          <w:sz w:val="22"/>
          <w:szCs w:val="22"/>
        </w:rPr>
        <w:t>Matt Wrack</w:t>
      </w:r>
    </w:p>
    <w:p w:rsidR="00463E9B" w:rsidRDefault="00463E9B" w:rsidP="00463E9B">
      <w:pPr>
        <w:spacing w:line="240" w:lineRule="auto"/>
        <w:ind w:left="567" w:right="459"/>
        <w:jc w:val="both"/>
        <w:rPr>
          <w:rFonts w:ascii="Arial" w:hAnsi="Arial" w:cs="Arial"/>
          <w:b/>
          <w:sz w:val="22"/>
          <w:szCs w:val="22"/>
        </w:rPr>
      </w:pPr>
      <w:r>
        <w:rPr>
          <w:rFonts w:ascii="Arial" w:hAnsi="Arial" w:cs="Arial"/>
          <w:b/>
          <w:sz w:val="22"/>
          <w:szCs w:val="22"/>
        </w:rPr>
        <w:t>General Secretary</w:t>
      </w:r>
    </w:p>
    <w:p w:rsidR="00463E9B" w:rsidRDefault="00463E9B" w:rsidP="00463E9B">
      <w:pPr>
        <w:tabs>
          <w:tab w:val="left" w:pos="3544"/>
        </w:tabs>
        <w:ind w:left="567" w:right="459"/>
        <w:jc w:val="both"/>
        <w:rPr>
          <w:rFonts w:ascii="Arial" w:hAnsi="Arial" w:cs="Arial"/>
          <w:sz w:val="22"/>
          <w:szCs w:val="22"/>
        </w:rPr>
      </w:pPr>
    </w:p>
    <w:p w:rsidR="00463E9B" w:rsidRDefault="00463E9B" w:rsidP="00463E9B">
      <w:pPr>
        <w:pStyle w:val="NoSpacing"/>
        <w:tabs>
          <w:tab w:val="left" w:pos="10064"/>
        </w:tabs>
        <w:ind w:left="567"/>
        <w:jc w:val="both"/>
        <w:rPr>
          <w:rFonts w:ascii="Arial" w:hAnsi="Arial" w:cs="Arial"/>
        </w:rPr>
      </w:pPr>
    </w:p>
    <w:p w:rsidR="00463E9B" w:rsidRDefault="00463E9B" w:rsidP="00463E9B">
      <w:pPr>
        <w:pStyle w:val="NoSpacing"/>
        <w:tabs>
          <w:tab w:val="left" w:pos="10064"/>
        </w:tabs>
        <w:ind w:left="567"/>
        <w:jc w:val="both"/>
        <w:rPr>
          <w:rFonts w:ascii="Arial" w:hAnsi="Arial" w:cs="Arial"/>
        </w:rPr>
      </w:pPr>
    </w:p>
    <w:p w:rsidR="00463E9B" w:rsidRDefault="00463E9B" w:rsidP="00463E9B">
      <w:pPr>
        <w:pStyle w:val="NoSpacing"/>
        <w:tabs>
          <w:tab w:val="left" w:pos="10064"/>
        </w:tabs>
        <w:ind w:left="567"/>
        <w:jc w:val="both"/>
        <w:rPr>
          <w:rFonts w:ascii="Arial" w:hAnsi="Arial" w:cs="Arial"/>
        </w:rPr>
      </w:pPr>
    </w:p>
    <w:p w:rsidR="00463E9B" w:rsidRDefault="00463E9B" w:rsidP="00463E9B">
      <w:pPr>
        <w:pStyle w:val="NoSpacing"/>
        <w:tabs>
          <w:tab w:val="left" w:pos="10064"/>
        </w:tabs>
        <w:ind w:left="567"/>
        <w:jc w:val="both"/>
        <w:rPr>
          <w:rFonts w:ascii="Arial" w:hAnsi="Arial" w:cs="Arial"/>
        </w:rPr>
      </w:pPr>
    </w:p>
    <w:p w:rsidR="008C387F" w:rsidRPr="00463E9B" w:rsidRDefault="00463E9B" w:rsidP="00463E9B">
      <w:pPr>
        <w:tabs>
          <w:tab w:val="left" w:pos="5412"/>
        </w:tabs>
        <w:ind w:left="567"/>
        <w:rPr>
          <w:rFonts w:ascii="Arial" w:hAnsi="Arial" w:cs="Arial"/>
          <w:sz w:val="22"/>
          <w:szCs w:val="22"/>
        </w:rPr>
      </w:pPr>
      <w:r>
        <w:rPr>
          <w:rFonts w:ascii="Arial" w:hAnsi="Arial" w:cs="Arial"/>
          <w:sz w:val="22"/>
          <w:szCs w:val="20"/>
        </w:rPr>
        <w:t>MW/kc</w:t>
      </w:r>
    </w:p>
    <w:sectPr w:rsidR="008C387F" w:rsidRPr="00463E9B" w:rsidSect="007C7F41">
      <w:headerReference w:type="default" r:id="rId8"/>
      <w:headerReference w:type="first" r:id="rId9"/>
      <w:pgSz w:w="11900" w:h="16840"/>
      <w:pgMar w:top="1588" w:right="567" w:bottom="0" w:left="567" w:header="0" w:footer="54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307B" w:rsidRDefault="009B307B" w:rsidP="00287DFF">
      <w:pPr>
        <w:spacing w:line="240" w:lineRule="auto"/>
      </w:pPr>
      <w:r>
        <w:separator/>
      </w:r>
    </w:p>
  </w:endnote>
  <w:endnote w:type="continuationSeparator" w:id="0">
    <w:p w:rsidR="009B307B" w:rsidRDefault="009B307B" w:rsidP="00287D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307B" w:rsidRDefault="009B307B" w:rsidP="00287DFF">
      <w:pPr>
        <w:spacing w:line="240" w:lineRule="auto"/>
      </w:pPr>
      <w:r>
        <w:separator/>
      </w:r>
    </w:p>
  </w:footnote>
  <w:footnote w:type="continuationSeparator" w:id="0">
    <w:p w:rsidR="009B307B" w:rsidRDefault="009B307B" w:rsidP="00287DF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DFF" w:rsidRDefault="00287DFF" w:rsidP="00287DFF">
    <w:pPr>
      <w:pStyle w:val="Header"/>
      <w:ind w:left="567" w:right="567" w:hanging="56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DFF" w:rsidRDefault="007C7F41" w:rsidP="00173C50">
    <w:pPr>
      <w:pStyle w:val="Header"/>
      <w:ind w:hanging="142"/>
    </w:pPr>
    <w:r>
      <w:rPr>
        <w:noProof/>
        <w:lang w:eastAsia="en-GB"/>
      </w:rPr>
      <w:drawing>
        <wp:inline distT="0" distB="0" distL="0" distR="0" wp14:anchorId="49D200F3" wp14:editId="187B549A">
          <wp:extent cx="7041515" cy="2177544"/>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header colour.pdf"/>
                  <pic:cNvPicPr/>
                </pic:nvPicPr>
                <pic:blipFill>
                  <a:blip r:embed="rId1">
                    <a:extLst>
                      <a:ext uri="{28A0092B-C50C-407E-A947-70E740481C1C}">
                        <a14:useLocalDpi xmlns:a14="http://schemas.microsoft.com/office/drawing/2010/main" val="0"/>
                      </a:ext>
                    </a:extLst>
                  </a:blip>
                  <a:stretch>
                    <a:fillRect/>
                  </a:stretch>
                </pic:blipFill>
                <pic:spPr>
                  <a:xfrm>
                    <a:off x="0" y="0"/>
                    <a:ext cx="7078980" cy="218913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AF2"/>
    <w:rsid w:val="00000811"/>
    <w:rsid w:val="00040D9E"/>
    <w:rsid w:val="0008347B"/>
    <w:rsid w:val="000D35A1"/>
    <w:rsid w:val="00103C8C"/>
    <w:rsid w:val="0012181C"/>
    <w:rsid w:val="001268AB"/>
    <w:rsid w:val="00173C50"/>
    <w:rsid w:val="00191AFD"/>
    <w:rsid w:val="001968FA"/>
    <w:rsid w:val="001B68B5"/>
    <w:rsid w:val="001E2008"/>
    <w:rsid w:val="00237EAC"/>
    <w:rsid w:val="00244E90"/>
    <w:rsid w:val="002513E9"/>
    <w:rsid w:val="00286A9A"/>
    <w:rsid w:val="00287DFF"/>
    <w:rsid w:val="00312AF2"/>
    <w:rsid w:val="00314564"/>
    <w:rsid w:val="00350CF2"/>
    <w:rsid w:val="00352CE2"/>
    <w:rsid w:val="00364050"/>
    <w:rsid w:val="00400B38"/>
    <w:rsid w:val="00453D68"/>
    <w:rsid w:val="00463E9B"/>
    <w:rsid w:val="00627C21"/>
    <w:rsid w:val="00643564"/>
    <w:rsid w:val="006F6320"/>
    <w:rsid w:val="007335F2"/>
    <w:rsid w:val="007A226D"/>
    <w:rsid w:val="007C7F41"/>
    <w:rsid w:val="007E37DF"/>
    <w:rsid w:val="007F36B4"/>
    <w:rsid w:val="0085506A"/>
    <w:rsid w:val="008C387F"/>
    <w:rsid w:val="00903E17"/>
    <w:rsid w:val="00904EC7"/>
    <w:rsid w:val="00975054"/>
    <w:rsid w:val="00981FDA"/>
    <w:rsid w:val="00996944"/>
    <w:rsid w:val="009B307B"/>
    <w:rsid w:val="009B4C02"/>
    <w:rsid w:val="009C1930"/>
    <w:rsid w:val="00A06765"/>
    <w:rsid w:val="00A52B94"/>
    <w:rsid w:val="00AB52EA"/>
    <w:rsid w:val="00B14A1C"/>
    <w:rsid w:val="00B63D50"/>
    <w:rsid w:val="00C36699"/>
    <w:rsid w:val="00D348FF"/>
    <w:rsid w:val="00E06A62"/>
    <w:rsid w:val="00E07AFD"/>
    <w:rsid w:val="00EE7B1F"/>
    <w:rsid w:val="00F020B0"/>
    <w:rsid w:val="00F11254"/>
    <w:rsid w:val="00F7655A"/>
    <w:rsid w:val="00FE3C2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FE09222-D2DF-4CEF-96F7-8BD295BBB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6A62"/>
    <w:pPr>
      <w:spacing w:line="36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7DFF"/>
    <w:pPr>
      <w:tabs>
        <w:tab w:val="center" w:pos="4513"/>
        <w:tab w:val="right" w:pos="9026"/>
      </w:tabs>
    </w:pPr>
  </w:style>
  <w:style w:type="character" w:customStyle="1" w:styleId="HeaderChar">
    <w:name w:val="Header Char"/>
    <w:basedOn w:val="DefaultParagraphFont"/>
    <w:link w:val="Header"/>
    <w:uiPriority w:val="99"/>
    <w:rsid w:val="00287DFF"/>
  </w:style>
  <w:style w:type="paragraph" w:styleId="Footer">
    <w:name w:val="footer"/>
    <w:basedOn w:val="Normal"/>
    <w:link w:val="FooterChar"/>
    <w:uiPriority w:val="99"/>
    <w:unhideWhenUsed/>
    <w:rsid w:val="00287DFF"/>
    <w:pPr>
      <w:tabs>
        <w:tab w:val="center" w:pos="4513"/>
        <w:tab w:val="right" w:pos="9026"/>
      </w:tabs>
    </w:pPr>
  </w:style>
  <w:style w:type="character" w:customStyle="1" w:styleId="FooterChar">
    <w:name w:val="Footer Char"/>
    <w:basedOn w:val="DefaultParagraphFont"/>
    <w:link w:val="Footer"/>
    <w:uiPriority w:val="99"/>
    <w:rsid w:val="00287DFF"/>
  </w:style>
  <w:style w:type="paragraph" w:styleId="BalloonText">
    <w:name w:val="Balloon Text"/>
    <w:basedOn w:val="Normal"/>
    <w:link w:val="BalloonTextChar"/>
    <w:uiPriority w:val="99"/>
    <w:semiHidden/>
    <w:unhideWhenUsed/>
    <w:rsid w:val="00E06A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6A62"/>
    <w:rPr>
      <w:rFonts w:ascii="Segoe UI" w:hAnsi="Segoe UI" w:cs="Segoe UI"/>
      <w:sz w:val="18"/>
      <w:szCs w:val="18"/>
    </w:rPr>
  </w:style>
  <w:style w:type="paragraph" w:styleId="NoSpacing">
    <w:name w:val="No Spacing"/>
    <w:uiPriority w:val="1"/>
    <w:qFormat/>
    <w:rsid w:val="00463E9B"/>
    <w:rPr>
      <w:sz w:val="22"/>
      <w:szCs w:val="22"/>
    </w:rPr>
  </w:style>
  <w:style w:type="character" w:styleId="Hyperlink">
    <w:name w:val="Hyperlink"/>
    <w:basedOn w:val="DefaultParagraphFont"/>
    <w:uiPriority w:val="99"/>
    <w:unhideWhenUsed/>
    <w:rsid w:val="00463E9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bu.org.uk"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iel.celardi\Desktop\New%20FBU%20LH%20Mono%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New FBU LH Mono 2</Template>
  <TotalTime>0</TotalTime>
  <Pages>2</Pages>
  <Words>801</Words>
  <Characters>4567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The Fire Brigades Union</Company>
  <LinksUpToDate>false</LinksUpToDate>
  <CharactersWithSpaces>5358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Celardi</dc:creator>
  <cp:keywords/>
  <dc:description/>
  <cp:lastModifiedBy>Gabriella.Matkin</cp:lastModifiedBy>
  <cp:revision>2</cp:revision>
  <cp:lastPrinted>2019-12-19T15:38:00Z</cp:lastPrinted>
  <dcterms:created xsi:type="dcterms:W3CDTF">2019-12-20T09:31:00Z</dcterms:created>
  <dcterms:modified xsi:type="dcterms:W3CDTF">2019-12-20T09:31:00Z</dcterms:modified>
</cp:coreProperties>
</file>